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C40F89">
        <w:rPr>
          <w:rFonts w:ascii="Times New Roman" w:hAnsi="Times New Roman" w:cs="Times New Roman"/>
          <w:b/>
          <w:sz w:val="28"/>
          <w:szCs w:val="28"/>
        </w:rPr>
        <w:t>Сольфеджио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553C56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</w:tcPr>
          <w:p w:rsidR="00CC5680" w:rsidRPr="00310713" w:rsidRDefault="00C40F89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CC5680" w:rsidRPr="00310713" w:rsidRDefault="006E3776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  <w:bookmarkStart w:id="0" w:name="_GoBack"/>
            <w:bookmarkEnd w:id="0"/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проходят в </w:t>
            </w:r>
            <w:r w:rsidR="00C40F89">
              <w:rPr>
                <w:rFonts w:ascii="Times New Roman" w:hAnsi="Times New Roman" w:cs="Times New Roman"/>
                <w:sz w:val="24"/>
                <w:szCs w:val="24"/>
              </w:rPr>
              <w:t>групповой и мелкогрупповой</w:t>
            </w: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C40F89" w:rsidRDefault="00C40F89" w:rsidP="00C40F89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7BC2">
              <w:rPr>
                <w:rFonts w:ascii="Times New Roman" w:hAnsi="Times New Roman"/>
                <w:sz w:val="24"/>
                <w:szCs w:val="24"/>
              </w:rPr>
              <w:t>Программа учебного предмета «Сольфеджио»  разработана  на  основе  и  с  учетом  федеральных  государственных  требований  к  дополнительным  предпрофессиональным  общеобразовательным  программам  в  области  музыкального  искусства  «Фортепиано», «Струнные инструменты», «Духовые и ударные инструменты», «Народные инструменты»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(ОП 8 лет)</w:t>
            </w:r>
            <w:r w:rsidRPr="00707B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4639DF" w:rsidRDefault="0077756D" w:rsidP="004639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Целью учебного предмета является</w:t>
            </w:r>
            <w:r w:rsidR="004639DF"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40F89" w:rsidRDefault="00C40F89" w:rsidP="00C40F8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191">
              <w:rPr>
                <w:rFonts w:ascii="Times New Roman" w:hAnsi="Times New Roman"/>
                <w:sz w:val="24"/>
                <w:szCs w:val="24"/>
              </w:rPr>
              <w:t>развивать музыкально-творческие способности учащихся на основе приобретенных им знаний, умений, навыков в области теории музыки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639DF" w:rsidRPr="00C40F89" w:rsidRDefault="00C40F89" w:rsidP="00C40F8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191">
              <w:rPr>
                <w:rFonts w:ascii="Times New Roman" w:hAnsi="Times New Roman"/>
                <w:sz w:val="24"/>
                <w:szCs w:val="24"/>
              </w:rPr>
              <w:t xml:space="preserve">выявлять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наиболее </w:t>
            </w:r>
            <w:r w:rsidRPr="00CD6191">
              <w:rPr>
                <w:rFonts w:ascii="Times New Roman" w:hAnsi="Times New Roman"/>
                <w:sz w:val="24"/>
                <w:szCs w:val="24"/>
              </w:rPr>
              <w:t>одаренных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CD6191">
              <w:rPr>
                <w:rFonts w:ascii="Times New Roman" w:hAnsi="Times New Roman"/>
                <w:sz w:val="24"/>
                <w:szCs w:val="24"/>
              </w:rPr>
              <w:t xml:space="preserve"> готовить их к </w:t>
            </w:r>
            <w:r>
              <w:rPr>
                <w:rFonts w:ascii="Times New Roman" w:hAnsi="Times New Roman"/>
                <w:sz w:val="24"/>
                <w:szCs w:val="24"/>
              </w:rPr>
              <w:t>продолжению обучения в профессиональных образовательных организациях, реализующих основные образовательные программы в</w:t>
            </w:r>
            <w:r w:rsidRPr="00CD6191">
              <w:rPr>
                <w:rFonts w:ascii="Times New Roman" w:hAnsi="Times New Roman"/>
                <w:sz w:val="24"/>
                <w:szCs w:val="24"/>
              </w:rPr>
              <w:t xml:space="preserve"> области музыкального искусства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часть,  в предметную область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>ПО.0</w:t>
            </w:r>
            <w:r w:rsidR="00C40F8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40F89">
              <w:rPr>
                <w:rFonts w:ascii="Times New Roman" w:hAnsi="Times New Roman" w:cs="Times New Roman"/>
                <w:i/>
                <w:sz w:val="24"/>
                <w:szCs w:val="24"/>
              </w:rPr>
              <w:t>Теория и история музыки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40F89" w:rsidRPr="00310713" w:rsidTr="00ED3DC2">
        <w:tc>
          <w:tcPr>
            <w:tcW w:w="568" w:type="dxa"/>
          </w:tcPr>
          <w:p w:rsidR="00C40F89" w:rsidRPr="00ED3DC2" w:rsidRDefault="00C40F89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40F89" w:rsidRDefault="00C40F89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</w:tcPr>
          <w:p w:rsidR="00C40F89" w:rsidRPr="001E10BB" w:rsidRDefault="00C40F89" w:rsidP="00C40F8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10BB">
              <w:rPr>
                <w:rFonts w:ascii="Times New Roman" w:hAnsi="Times New Roman"/>
                <w:bCs/>
                <w:sz w:val="24"/>
                <w:szCs w:val="24"/>
              </w:rPr>
              <w:t xml:space="preserve">609 </w:t>
            </w:r>
          </w:p>
        </w:tc>
      </w:tr>
      <w:tr w:rsidR="00C40F89" w:rsidRPr="00310713" w:rsidTr="00ED3DC2">
        <w:tc>
          <w:tcPr>
            <w:tcW w:w="568" w:type="dxa"/>
          </w:tcPr>
          <w:p w:rsidR="00C40F89" w:rsidRPr="00ED3DC2" w:rsidRDefault="00C40F89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40F89" w:rsidRPr="00310713" w:rsidRDefault="00C40F89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6520" w:type="dxa"/>
          </w:tcPr>
          <w:p w:rsidR="00C40F89" w:rsidRPr="001E10BB" w:rsidRDefault="00C40F89" w:rsidP="00C40F8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10BB">
              <w:rPr>
                <w:rFonts w:ascii="Times New Roman" w:hAnsi="Times New Roman"/>
                <w:bCs/>
                <w:sz w:val="24"/>
                <w:szCs w:val="24"/>
              </w:rPr>
              <w:t xml:space="preserve">378, 5 </w:t>
            </w:r>
          </w:p>
        </w:tc>
      </w:tr>
      <w:tr w:rsidR="00C40F89" w:rsidRPr="00310713" w:rsidTr="00ED3DC2">
        <w:tc>
          <w:tcPr>
            <w:tcW w:w="568" w:type="dxa"/>
          </w:tcPr>
          <w:p w:rsidR="00C40F89" w:rsidRPr="00ED3DC2" w:rsidRDefault="00C40F89" w:rsidP="00C40F89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40F89" w:rsidRDefault="00C40F89" w:rsidP="00C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C40F89" w:rsidRPr="001E10BB" w:rsidRDefault="00C40F89" w:rsidP="00C40F8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10BB">
              <w:rPr>
                <w:rFonts w:ascii="Times New Roman" w:hAnsi="Times New Roman"/>
                <w:bCs/>
                <w:sz w:val="24"/>
                <w:szCs w:val="24"/>
              </w:rPr>
              <w:t>230,5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D04C4F" w:rsidRDefault="00C95920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hAnsi="Times New Roman" w:cs="Times New Roman"/>
                <w:color w:val="000009"/>
                <w:spacing w:val="5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чащ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6"/>
                <w:w w:val="90"/>
                <w:sz w:val="24"/>
                <w:szCs w:val="24"/>
              </w:rPr>
              <w:t>х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ся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spacing w:val="15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ру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ю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щих</w:t>
            </w:r>
            <w:r w:rsidRPr="00C95920">
              <w:rPr>
                <w:rFonts w:ascii="Times New Roman" w:hAnsi="Times New Roman" w:cs="Times New Roman"/>
                <w:color w:val="000009"/>
                <w:spacing w:val="5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6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ение</w:t>
            </w:r>
            <w:r w:rsidRPr="00C95920">
              <w:rPr>
                <w:rFonts w:ascii="Times New Roman" w:hAnsi="Times New Roman" w:cs="Times New Roman"/>
                <w:color w:val="000009"/>
                <w:spacing w:val="5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5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бр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ч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еж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9"/>
                <w:spacing w:val="3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>еа</w:t>
            </w:r>
            <w:r w:rsidRPr="00C95920">
              <w:rPr>
                <w:rFonts w:ascii="Times New Roman" w:hAnsi="Times New Roman" w:cs="Times New Roman"/>
                <w:color w:val="000009"/>
                <w:spacing w:val="-5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ю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щие</w:t>
            </w:r>
            <w:r w:rsidRPr="00C95920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ны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ф</w:t>
            </w:r>
            <w:r w:rsidRPr="00C95920">
              <w:rPr>
                <w:rFonts w:ascii="Times New Roman" w:hAnsi="Times New Roman" w:cs="Times New Roman"/>
                <w:color w:val="000009"/>
                <w:spacing w:val="7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льн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ые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о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4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9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spacing w:val="-2"/>
                <w:w w:val="90"/>
                <w:sz w:val="24"/>
                <w:szCs w:val="24"/>
              </w:rPr>
              <w:t>льны</w:t>
            </w:r>
            <w:r w:rsidRPr="00C95920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п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г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р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ам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6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spacing w:val="59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0"/>
                <w:spacing w:val="64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з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-5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2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ль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9"/>
                <w:w w:val="90"/>
                <w:sz w:val="24"/>
                <w:szCs w:val="24"/>
              </w:rPr>
              <w:t>г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60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ис</w:t>
            </w:r>
            <w:r w:rsidRPr="00C95920">
              <w:rPr>
                <w:rFonts w:ascii="Times New Roman" w:hAnsi="Times New Roman" w:cs="Times New Roman"/>
                <w:color w:val="000000"/>
                <w:spacing w:val="-5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сс</w:t>
            </w:r>
            <w:r w:rsidRPr="00C95920"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,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spacing w:val="1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с</w:t>
            </w:r>
            <w:r w:rsidRPr="00C95920">
              <w:rPr>
                <w:rFonts w:ascii="Times New Roman" w:hAnsi="Times New Roman" w:cs="Times New Roman"/>
                <w:color w:val="000000"/>
                <w:spacing w:val="1"/>
                <w:w w:val="90"/>
                <w:sz w:val="24"/>
                <w:szCs w:val="24"/>
              </w:rPr>
              <w:t>ро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6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8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св</w:t>
            </w:r>
            <w:r w:rsidRPr="00C95920">
              <w:rPr>
                <w:rFonts w:ascii="Times New Roman" w:hAnsi="Times New Roman" w:cs="Times New Roman"/>
                <w:color w:val="000000"/>
                <w:spacing w:val="3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ен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и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я</w:t>
            </w:r>
            <w:r w:rsidRPr="00C95920">
              <w:rPr>
                <w:rFonts w:ascii="Times New Roman" w:hAnsi="Times New Roman" w:cs="Times New Roman"/>
                <w:color w:val="000000"/>
                <w:spacing w:val="6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м</w:t>
            </w:r>
            <w:r w:rsidRPr="00C95920">
              <w:rPr>
                <w:rFonts w:ascii="Times New Roman" w:hAnsi="Times New Roman" w:cs="Times New Roman"/>
                <w:color w:val="000000"/>
                <w:spacing w:val="-6"/>
                <w:w w:val="90"/>
                <w:sz w:val="24"/>
                <w:szCs w:val="24"/>
              </w:rPr>
              <w:t>о</w:t>
            </w:r>
            <w:r w:rsidRPr="00C95920">
              <w:rPr>
                <w:rFonts w:ascii="Times New Roman" w:hAnsi="Times New Roman" w:cs="Times New Roman"/>
                <w:color w:val="000000"/>
                <w:spacing w:val="-7"/>
                <w:w w:val="90"/>
                <w:sz w:val="24"/>
                <w:szCs w:val="24"/>
              </w:rPr>
              <w:t>ж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ет</w:t>
            </w:r>
            <w:r w:rsidRPr="00C95920">
              <w:rPr>
                <w:rFonts w:ascii="Times New Roman" w:hAnsi="Times New Roman" w:cs="Times New Roman"/>
                <w:color w:val="000000"/>
                <w:spacing w:val="6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б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ы</w:t>
            </w:r>
            <w:r w:rsidRPr="00C95920">
              <w:rPr>
                <w:rFonts w:ascii="Times New Roman" w:hAnsi="Times New Roman" w:cs="Times New Roman"/>
                <w:color w:val="000000"/>
                <w:spacing w:val="-3"/>
                <w:w w:val="90"/>
                <w:sz w:val="24"/>
                <w:szCs w:val="24"/>
              </w:rPr>
              <w:t>т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ь</w:t>
            </w:r>
            <w:r w:rsidRPr="00C95920">
              <w:rPr>
                <w:rFonts w:ascii="Times New Roman" w:hAnsi="Times New Roman" w:cs="Times New Roman"/>
                <w:color w:val="000000"/>
                <w:w w:val="87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у</w:t>
            </w:r>
            <w:r w:rsidRPr="00C95920">
              <w:rPr>
                <w:rFonts w:ascii="Times New Roman" w:hAnsi="Times New Roman" w:cs="Times New Roman"/>
                <w:color w:val="000000"/>
                <w:spacing w:val="-4"/>
                <w:w w:val="90"/>
                <w:sz w:val="24"/>
                <w:szCs w:val="24"/>
              </w:rPr>
              <w:t>в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е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ичен</w:t>
            </w:r>
            <w:r w:rsidRPr="00C95920">
              <w:rPr>
                <w:rFonts w:ascii="Times New Roman" w:hAnsi="Times New Roman" w:cs="Times New Roman"/>
                <w:color w:val="000000"/>
                <w:spacing w:val="12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н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</w:t>
            </w:r>
            <w:r w:rsidRPr="00C95920">
              <w:rPr>
                <w:rFonts w:ascii="Times New Roman" w:hAnsi="Times New Roman" w:cs="Times New Roman"/>
                <w:color w:val="000000"/>
                <w:spacing w:val="13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1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spacing w:val="21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spacing w:val="-9"/>
                <w:w w:val="90"/>
                <w:sz w:val="24"/>
                <w:szCs w:val="24"/>
              </w:rPr>
              <w:t>го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д</w:t>
            </w:r>
            <w:r w:rsidRPr="00C95920">
              <w:rPr>
                <w:rFonts w:ascii="Times New Roman" w:hAnsi="Times New Roman" w:cs="Times New Roman"/>
                <w:color w:val="000000"/>
                <w:spacing w:val="14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(9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spacing w:val="17"/>
                <w:w w:val="90"/>
                <w:sz w:val="24"/>
                <w:szCs w:val="24"/>
              </w:rPr>
              <w:t xml:space="preserve"> 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к</w:t>
            </w:r>
            <w:r w:rsidRPr="00C95920">
              <w:rPr>
                <w:rFonts w:ascii="Times New Roman" w:hAnsi="Times New Roman" w:cs="Times New Roman"/>
                <w:color w:val="000000"/>
                <w:spacing w:val="-2"/>
                <w:w w:val="90"/>
                <w:sz w:val="24"/>
                <w:szCs w:val="24"/>
              </w:rPr>
              <w:t>л</w:t>
            </w:r>
            <w:r w:rsidRPr="00C95920">
              <w:rPr>
                <w:rFonts w:ascii="Times New Roman" w:hAnsi="Times New Roman" w:cs="Times New Roman"/>
                <w:color w:val="000000"/>
                <w:w w:val="90"/>
                <w:sz w:val="24"/>
                <w:szCs w:val="24"/>
              </w:rPr>
              <w:t>асс</w:t>
            </w:r>
            <w:r w:rsidRPr="00C95920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  <w:t>).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C40F89" w:rsidRPr="00C40F89" w:rsidRDefault="00C40F89" w:rsidP="00C40F89">
            <w:pPr>
              <w:pStyle w:val="a4"/>
              <w:numPr>
                <w:ilvl w:val="0"/>
                <w:numId w:val="23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F89">
              <w:rPr>
                <w:rFonts w:ascii="Times New Roman" w:hAnsi="Times New Roman"/>
                <w:sz w:val="24"/>
                <w:szCs w:val="24"/>
              </w:rPr>
              <w:t xml:space="preserve">приобретение комплекса знаний, умений и навыков, отражающих наличие у обучающихся художественного вкуса, сформированного </w:t>
            </w:r>
            <w:proofErr w:type="spellStart"/>
            <w:r w:rsidRPr="00C40F89">
              <w:rPr>
                <w:rFonts w:ascii="Times New Roman" w:hAnsi="Times New Roman"/>
                <w:sz w:val="24"/>
                <w:szCs w:val="24"/>
              </w:rPr>
              <w:t>звуковысотного</w:t>
            </w:r>
            <w:proofErr w:type="spellEnd"/>
            <w:r w:rsidRPr="00C40F89">
              <w:rPr>
                <w:rFonts w:ascii="Times New Roman" w:hAnsi="Times New Roman"/>
                <w:sz w:val="24"/>
                <w:szCs w:val="24"/>
              </w:rPr>
      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9D">
              <w:rPr>
                <w:rFonts w:ascii="Times New Roman" w:hAnsi="Times New Roman"/>
                <w:sz w:val="24"/>
                <w:szCs w:val="24"/>
              </w:rPr>
              <w:t>знание музыкальной грамоты, первичные теоретические знания, в том числе, профессиональной музыкальной терминологии;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9D">
              <w:rPr>
                <w:rFonts w:ascii="Times New Roman" w:hAnsi="Times New Roman"/>
                <w:sz w:val="24"/>
                <w:szCs w:val="24"/>
              </w:rPr>
              <w:t>первичные знания в области строения классических музыкальных форм;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9D">
              <w:rPr>
                <w:rFonts w:ascii="Times New Roman" w:hAnsi="Times New Roman"/>
                <w:sz w:val="24"/>
                <w:szCs w:val="24"/>
              </w:rPr>
              <w:t>умение использовать полученные теоретические знания при исполнительстве на музыкальных инструментах;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7D6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t>навыков восприятия элементов музыкального языка, сформированных вокально-интонационных навыков ладового чувства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7D6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t xml:space="preserve">навыков вокального исполнения музыкального текста, в том числе группового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(ансамблевого) и индивидуального </w:t>
            </w:r>
            <w:proofErr w:type="spellStart"/>
            <w:r w:rsidRPr="005B369D">
              <w:rPr>
                <w:rFonts w:ascii="Times New Roman" w:hAnsi="Times New Roman"/>
                <w:sz w:val="24"/>
                <w:szCs w:val="24"/>
              </w:rPr>
              <w:t>сольфеджирования</w:t>
            </w:r>
            <w:proofErr w:type="spellEnd"/>
            <w:r w:rsidRPr="005B369D">
              <w:rPr>
                <w:rFonts w:ascii="Times New Roman" w:hAnsi="Times New Roman"/>
                <w:sz w:val="24"/>
                <w:szCs w:val="24"/>
              </w:rPr>
              <w:t>, пения с листа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7D6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t>навыков анализа музыкального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7D6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t>навыков записи музыкального текста по слуху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C5680" w:rsidRPr="00C40F89" w:rsidRDefault="00C40F89" w:rsidP="00C40F89">
            <w:pPr>
              <w:pStyle w:val="a4"/>
              <w:numPr>
                <w:ilvl w:val="0"/>
                <w:numId w:val="17"/>
              </w:numPr>
              <w:ind w:left="34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7D6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5B369D">
              <w:rPr>
                <w:rFonts w:ascii="Times New Roman" w:hAnsi="Times New Roman"/>
                <w:sz w:val="24"/>
                <w:szCs w:val="24"/>
              </w:rPr>
              <w:t>первичных навыков и умений по сочинению музыкального текста.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76AB"/>
    <w:multiLevelType w:val="hybridMultilevel"/>
    <w:tmpl w:val="9316212E"/>
    <w:lvl w:ilvl="0" w:tplc="7E4E1D0E">
      <w:start w:val="1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9B22EE"/>
    <w:multiLevelType w:val="hybridMultilevel"/>
    <w:tmpl w:val="81CC0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023D7"/>
    <w:multiLevelType w:val="hybridMultilevel"/>
    <w:tmpl w:val="3AAA0E2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22"/>
  </w:num>
  <w:num w:numId="4">
    <w:abstractNumId w:val="10"/>
  </w:num>
  <w:num w:numId="5">
    <w:abstractNumId w:val="20"/>
  </w:num>
  <w:num w:numId="6">
    <w:abstractNumId w:val="18"/>
  </w:num>
  <w:num w:numId="7">
    <w:abstractNumId w:val="7"/>
  </w:num>
  <w:num w:numId="8">
    <w:abstractNumId w:val="14"/>
  </w:num>
  <w:num w:numId="9">
    <w:abstractNumId w:val="9"/>
  </w:num>
  <w:num w:numId="10">
    <w:abstractNumId w:val="11"/>
  </w:num>
  <w:num w:numId="11">
    <w:abstractNumId w:val="16"/>
  </w:num>
  <w:num w:numId="12">
    <w:abstractNumId w:val="17"/>
  </w:num>
  <w:num w:numId="13">
    <w:abstractNumId w:val="0"/>
  </w:num>
  <w:num w:numId="14">
    <w:abstractNumId w:val="2"/>
  </w:num>
  <w:num w:numId="15">
    <w:abstractNumId w:val="3"/>
  </w:num>
  <w:num w:numId="16">
    <w:abstractNumId w:val="19"/>
  </w:num>
  <w:num w:numId="17">
    <w:abstractNumId w:val="12"/>
  </w:num>
  <w:num w:numId="18">
    <w:abstractNumId w:val="8"/>
  </w:num>
  <w:num w:numId="19">
    <w:abstractNumId w:val="15"/>
  </w:num>
  <w:num w:numId="20">
    <w:abstractNumId w:val="4"/>
  </w:num>
  <w:num w:numId="21">
    <w:abstractNumId w:val="13"/>
  </w:num>
  <w:num w:numId="22">
    <w:abstractNumId w:val="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7756D"/>
    <w:rsid w:val="007E1F6F"/>
    <w:rsid w:val="008A0BF0"/>
    <w:rsid w:val="00981C9E"/>
    <w:rsid w:val="009E0883"/>
    <w:rsid w:val="00AC2371"/>
    <w:rsid w:val="00B10922"/>
    <w:rsid w:val="00B129BD"/>
    <w:rsid w:val="00C23C18"/>
    <w:rsid w:val="00C40F89"/>
    <w:rsid w:val="00C95920"/>
    <w:rsid w:val="00CB6E5B"/>
    <w:rsid w:val="00CC5680"/>
    <w:rsid w:val="00D04C4F"/>
    <w:rsid w:val="00D433D3"/>
    <w:rsid w:val="00DD221F"/>
    <w:rsid w:val="00E26838"/>
    <w:rsid w:val="00ED3DC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C439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9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6</cp:revision>
  <cp:lastPrinted>2016-06-29T09:51:00Z</cp:lastPrinted>
  <dcterms:created xsi:type="dcterms:W3CDTF">2020-12-09T08:14:00Z</dcterms:created>
  <dcterms:modified xsi:type="dcterms:W3CDTF">2020-12-15T11:15:00Z</dcterms:modified>
</cp:coreProperties>
</file>